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DF1D" w14:textId="3675BED3" w:rsidR="00622D99" w:rsidRPr="00E91295" w:rsidRDefault="00622D99" w:rsidP="00622D99">
      <w:pPr>
        <w:pStyle w:val="Titel"/>
      </w:pPr>
      <w:r w:rsidRPr="00E91295">
        <w:t xml:space="preserve">Vedtægter </w:t>
      </w:r>
      <w:r w:rsidR="00CD1067" w:rsidRPr="00E91295">
        <w:t>V</w:t>
      </w:r>
      <w:r w:rsidR="00CD1067">
        <w:t>iborg Oasekirke</w:t>
      </w:r>
    </w:p>
    <w:p w14:paraId="7F4631C6" w14:textId="77777777" w:rsidR="00622D99" w:rsidRPr="00622D99" w:rsidRDefault="00622D99" w:rsidP="00622D99">
      <w:pPr>
        <w:pStyle w:val="Overskrift1"/>
      </w:pPr>
      <w:r w:rsidRPr="00622D99">
        <w:t>§ 1. Navn, oprettelse og hjemsted</w:t>
      </w:r>
    </w:p>
    <w:p w14:paraId="42F07BC1" w14:textId="2D677584" w:rsidR="00622D99" w:rsidRPr="00E91295" w:rsidRDefault="00622D99" w:rsidP="00622D99">
      <w:r w:rsidRPr="00E91295">
        <w:t>Stk. 1.</w:t>
      </w:r>
      <w:r w:rsidRPr="00E91295">
        <w:tab/>
        <w:t>Foreningens navn er</w:t>
      </w:r>
      <w:r w:rsidR="005714F5">
        <w:t xml:space="preserve"> </w:t>
      </w:r>
      <w:r w:rsidR="00CD1067">
        <w:t>Viborg Oasekirke</w:t>
      </w:r>
      <w:r w:rsidRPr="00E91295">
        <w:t>.</w:t>
      </w:r>
    </w:p>
    <w:p w14:paraId="1EC87AA6" w14:textId="77777777" w:rsidR="00622D99" w:rsidRPr="00E91295" w:rsidRDefault="00622D99" w:rsidP="00622D99">
      <w:r w:rsidRPr="00E91295">
        <w:t xml:space="preserve">Stk. 2. </w:t>
      </w:r>
      <w:r w:rsidRPr="00E91295">
        <w:tab/>
        <w:t>Foreningen er oprettet den 1. december 2008</w:t>
      </w:r>
      <w:r w:rsidR="00CD1067">
        <w:t xml:space="preserve"> under navnet VIVA</w:t>
      </w:r>
      <w:r w:rsidRPr="00E91295">
        <w:t>.</w:t>
      </w:r>
    </w:p>
    <w:p w14:paraId="0C15FC7D" w14:textId="77777777" w:rsidR="00622D99" w:rsidRPr="00E91295" w:rsidRDefault="00622D99" w:rsidP="00622D99">
      <w:r w:rsidRPr="00E91295">
        <w:t xml:space="preserve">Stk. 3. </w:t>
      </w:r>
      <w:r w:rsidRPr="00E91295">
        <w:tab/>
        <w:t>Foreningens hjemsted er Viborg Kommune.</w:t>
      </w:r>
    </w:p>
    <w:p w14:paraId="4283F424" w14:textId="77777777" w:rsidR="00622D99" w:rsidRPr="00E91295" w:rsidRDefault="00622D99" w:rsidP="00622D99">
      <w:pPr>
        <w:pStyle w:val="Overskrift1"/>
      </w:pPr>
      <w:r w:rsidRPr="00E91295">
        <w:t>§ 2. Vision</w:t>
      </w:r>
    </w:p>
    <w:p w14:paraId="5B39F3C6" w14:textId="77777777" w:rsidR="00622D99" w:rsidRPr="00E91295" w:rsidRDefault="00622D99" w:rsidP="00622D99">
      <w:r w:rsidRPr="00E91295">
        <w:t xml:space="preserve">Stk. 1. </w:t>
      </w:r>
      <w:r w:rsidRPr="00E91295">
        <w:tab/>
        <w:t>Foreningens vision er at blive en etableret frimenighed i byen.</w:t>
      </w:r>
    </w:p>
    <w:p w14:paraId="5949E5F2" w14:textId="77777777" w:rsidR="00622D99" w:rsidRPr="00E91295" w:rsidRDefault="00622D99" w:rsidP="00622D99">
      <w:r w:rsidRPr="00E91295">
        <w:t xml:space="preserve">Stk. 2. </w:t>
      </w:r>
      <w:r w:rsidRPr="00E91295">
        <w:tab/>
        <w:t>Foreningens vision for menigheden er beskrevet i Bilag 1: Formålserklæring, som vedligeholdes af foreningens bestyrelse. Alle ændringer i formålserklæringen skal forelægges foreningens medlemmer. Senest ved næstkommende generalforsamling.</w:t>
      </w:r>
    </w:p>
    <w:p w14:paraId="030747CA" w14:textId="77777777" w:rsidR="00622D99" w:rsidRPr="00622D99" w:rsidRDefault="00622D99" w:rsidP="00622D99">
      <w:pPr>
        <w:pStyle w:val="Overskrift1"/>
      </w:pPr>
      <w:r w:rsidRPr="00622D99">
        <w:t>§ 3. Grundlag og formål</w:t>
      </w:r>
    </w:p>
    <w:p w14:paraId="4959BFD0" w14:textId="77777777" w:rsidR="00622D99" w:rsidRPr="00E91295" w:rsidRDefault="00622D99" w:rsidP="00622D99">
      <w:r w:rsidRPr="00E91295">
        <w:t xml:space="preserve">Stk. 1. </w:t>
      </w:r>
      <w:r w:rsidRPr="00E91295">
        <w:tab/>
        <w:t>Foreningens grundlag er Bibelen og de evangelisk-lutherske bekendelsesskrifter.</w:t>
      </w:r>
    </w:p>
    <w:p w14:paraId="13206795" w14:textId="77777777" w:rsidR="00622D99" w:rsidRPr="00E91295" w:rsidRDefault="00622D99" w:rsidP="00622D99">
      <w:r w:rsidRPr="00E91295">
        <w:t xml:space="preserve">Stk. 2. </w:t>
      </w:r>
      <w:r w:rsidRPr="00E91295">
        <w:tab/>
        <w:t>Foreningen arbejder for at styrke kristendomsundervisning for børn, unge og voksne igennem alderssvarende aktiviteter.</w:t>
      </w:r>
    </w:p>
    <w:p w14:paraId="5D328184" w14:textId="77777777" w:rsidR="00622D99" w:rsidRPr="00E91295" w:rsidRDefault="00622D99" w:rsidP="00622D99">
      <w:r w:rsidRPr="00E91295">
        <w:t xml:space="preserve">Stk. 3. </w:t>
      </w:r>
      <w:r w:rsidRPr="00E91295">
        <w:tab/>
        <w:t>Foreningen arbejder for at tage socialt ansvar i lokalsamfundet.</w:t>
      </w:r>
    </w:p>
    <w:p w14:paraId="759F7C3E" w14:textId="77777777" w:rsidR="00622D99" w:rsidRPr="00E91295" w:rsidRDefault="00622D99" w:rsidP="00622D99">
      <w:r w:rsidRPr="00E91295">
        <w:t xml:space="preserve">Stk. 4. </w:t>
      </w:r>
      <w:r w:rsidRPr="00E91295">
        <w:tab/>
        <w:t>Foreningen har tilknytning til Silkeborg Oasekirke og følger deraf dennes etiske og teologiske profil</w:t>
      </w:r>
      <w:r>
        <w:t>.</w:t>
      </w:r>
    </w:p>
    <w:p w14:paraId="026E47D2" w14:textId="77777777" w:rsidR="00622D99" w:rsidRPr="00622D99" w:rsidRDefault="00622D99" w:rsidP="00622D99">
      <w:pPr>
        <w:pStyle w:val="Overskrift1"/>
      </w:pPr>
      <w:r w:rsidRPr="00622D99">
        <w:t>§ 4. Medlemskab</w:t>
      </w:r>
    </w:p>
    <w:p w14:paraId="5BC5E8FA" w14:textId="77777777" w:rsidR="00622D99" w:rsidRPr="00E91295" w:rsidRDefault="00622D99" w:rsidP="00622D99">
      <w:r w:rsidRPr="00E91295">
        <w:t xml:space="preserve">Stk. 1. </w:t>
      </w:r>
      <w:r w:rsidRPr="00E91295">
        <w:tab/>
      </w:r>
      <w:r>
        <w:t>Som medlem kan optages ethvert medlem af Silkeborg Oasekirke, som tilslutter sig § 2 og § 3. Optagelse sker ved henvendelse til menighedens præst.</w:t>
      </w:r>
    </w:p>
    <w:p w14:paraId="5287A6AC" w14:textId="77777777" w:rsidR="00622D99" w:rsidRPr="00E91295" w:rsidRDefault="00622D99" w:rsidP="00622D99">
      <w:r w:rsidRPr="00E91295">
        <w:t xml:space="preserve">Stk. 2. </w:t>
      </w:r>
      <w:r w:rsidRPr="00E91295">
        <w:tab/>
        <w:t xml:space="preserve">Udmeldelse </w:t>
      </w:r>
      <w:r>
        <w:t>sker ved henvendelse til foreningens formand eller menighedens præst.</w:t>
      </w:r>
    </w:p>
    <w:p w14:paraId="3911FBE3" w14:textId="77777777" w:rsidR="00622D99" w:rsidRPr="00E91295" w:rsidRDefault="00622D99" w:rsidP="00622D99">
      <w:r w:rsidRPr="00E91295">
        <w:t xml:space="preserve">Stk. </w:t>
      </w:r>
      <w:r>
        <w:t>3</w:t>
      </w:r>
      <w:r w:rsidRPr="00E91295">
        <w:t>.</w:t>
      </w:r>
      <w:r w:rsidRPr="00E91295">
        <w:tab/>
      </w:r>
      <w:r>
        <w:t>Medlemskab omfatter hjemmeboende børn under 18 år.</w:t>
      </w:r>
    </w:p>
    <w:p w14:paraId="01F9006C" w14:textId="77777777" w:rsidR="00622D99" w:rsidRPr="00622D99" w:rsidRDefault="00622D99" w:rsidP="00622D99">
      <w:pPr>
        <w:pStyle w:val="Overskrift1"/>
      </w:pPr>
      <w:r w:rsidRPr="00622D99">
        <w:t xml:space="preserve">§ 5. Bestyrelse </w:t>
      </w:r>
    </w:p>
    <w:p w14:paraId="4891D140" w14:textId="77777777" w:rsidR="00622D99" w:rsidRPr="00E91295" w:rsidRDefault="00622D99" w:rsidP="00622D99">
      <w:r w:rsidRPr="00E91295">
        <w:t>Stk. 1.</w:t>
      </w:r>
      <w:r w:rsidRPr="00E91295">
        <w:tab/>
        <w:t xml:space="preserve">Bestyrelsen består af </w:t>
      </w:r>
      <w:r>
        <w:t xml:space="preserve">menighedens præst samt </w:t>
      </w:r>
      <w:r w:rsidR="007243B7">
        <w:t xml:space="preserve">fem </w:t>
      </w:r>
      <w:r>
        <w:t>v</w:t>
      </w:r>
      <w:r w:rsidRPr="00E91295">
        <w:t>algte medlemmer, som vælges på generalforsamlingen. Bestyrelsesmedlem</w:t>
      </w:r>
      <w:r>
        <w:t xml:space="preserve">mer vælges for to år ad gangen således, at der er to </w:t>
      </w:r>
      <w:r w:rsidR="007243B7">
        <w:t xml:space="preserve">eller tre </w:t>
      </w:r>
      <w:r>
        <w:t>p</w:t>
      </w:r>
      <w:r w:rsidRPr="00E91295">
        <w:t xml:space="preserve">å </w:t>
      </w:r>
      <w:r w:rsidR="007243B7">
        <w:t>valg hvert år.</w:t>
      </w:r>
    </w:p>
    <w:p w14:paraId="1D156FED" w14:textId="77777777" w:rsidR="007243B7" w:rsidRDefault="00622D99" w:rsidP="00622D99">
      <w:r w:rsidRPr="00E91295">
        <w:t>Stk. 2.</w:t>
      </w:r>
      <w:r w:rsidRPr="00E91295">
        <w:tab/>
      </w:r>
      <w:r w:rsidR="007243B7">
        <w:t>Alle voksne medlemmer af foreningen kan opstille til bestyrelsen.</w:t>
      </w:r>
    </w:p>
    <w:p w14:paraId="5A73A240" w14:textId="77777777" w:rsidR="00622D99" w:rsidRPr="00E91295" w:rsidRDefault="007243B7" w:rsidP="00622D99">
      <w:r>
        <w:t>Stk. 3.</w:t>
      </w:r>
      <w:r>
        <w:tab/>
      </w:r>
      <w:r w:rsidR="00622D99" w:rsidRPr="00E91295">
        <w:t>Bestyrelsen konstituerer sig med formand, næstformand og kasserer efter hver generalforsamling. Der kan dog vælges kasserer uden for bestyrelsen.</w:t>
      </w:r>
    </w:p>
    <w:p w14:paraId="21245236" w14:textId="77777777" w:rsidR="00622D99" w:rsidRPr="00E91295" w:rsidRDefault="007243B7" w:rsidP="00622D99">
      <w:r>
        <w:t>Stk. 4</w:t>
      </w:r>
      <w:r w:rsidR="00622D99" w:rsidRPr="00E91295">
        <w:t>.</w:t>
      </w:r>
      <w:r w:rsidR="00622D99" w:rsidRPr="00E91295">
        <w:tab/>
        <w:t>Bestyrelsen er b</w:t>
      </w:r>
      <w:r w:rsidR="00622D99">
        <w:t xml:space="preserve">eslutningsdygtig, når mindst </w:t>
      </w:r>
      <w:r w:rsidRPr="00136B14">
        <w:t>fire</w:t>
      </w:r>
      <w:r w:rsidR="00622D99" w:rsidRPr="00136B14">
        <w:t xml:space="preserve"> </w:t>
      </w:r>
      <w:r w:rsidR="00622D99">
        <w:t>m</w:t>
      </w:r>
      <w:r w:rsidR="00622D99" w:rsidRPr="00E91295">
        <w:t>edlemmer er til stede. Beslutninger træffes ved simpelt stemmeflertal. Ved stemmelighed er formandens stemme afgørende. Bestyrelsen fastsætter selv sin forretningsorden.</w:t>
      </w:r>
    </w:p>
    <w:p w14:paraId="097296BF" w14:textId="77777777" w:rsidR="00622D99" w:rsidRPr="00622D99" w:rsidRDefault="00622D99" w:rsidP="00622D99">
      <w:pPr>
        <w:pStyle w:val="Overskrift1"/>
      </w:pPr>
      <w:r w:rsidRPr="00622D99">
        <w:t xml:space="preserve">§ 6. Økonomi </w:t>
      </w:r>
    </w:p>
    <w:p w14:paraId="0C0DC88D" w14:textId="77777777" w:rsidR="00622D99" w:rsidRDefault="00622D99" w:rsidP="00622D99">
      <w:r w:rsidRPr="00E91295">
        <w:t xml:space="preserve">Stk. </w:t>
      </w:r>
      <w:r>
        <w:t>1</w:t>
      </w:r>
      <w:r w:rsidRPr="00E91295">
        <w:t xml:space="preserve">. </w:t>
      </w:r>
      <w:r w:rsidRPr="00E91295">
        <w:tab/>
        <w:t>Det årlige kontingent fastsættes på generalforsamlingen efter indstilling fra bestyrelsen.</w:t>
      </w:r>
    </w:p>
    <w:p w14:paraId="07D36E51" w14:textId="6ACF78D3" w:rsidR="00622D99" w:rsidRPr="00E91295" w:rsidRDefault="00622D99" w:rsidP="00622D99">
      <w:r>
        <w:t>Stk. 2.</w:t>
      </w:r>
      <w:r>
        <w:tab/>
      </w:r>
      <w:r w:rsidRPr="00E91295">
        <w:t>Medlemmer, som er under 13 år, bet</w:t>
      </w:r>
      <w:r>
        <w:t xml:space="preserve">aler ikke kontingent. </w:t>
      </w:r>
      <w:r w:rsidR="00BB375A">
        <w:br/>
      </w:r>
      <w:r>
        <w:t xml:space="preserve">Medlemmer, </w:t>
      </w:r>
      <w:r w:rsidRPr="00E91295">
        <w:t xml:space="preserve">som er 13 år </w:t>
      </w:r>
      <w:r w:rsidR="00BB375A">
        <w:t xml:space="preserve">eller derover </w:t>
      </w:r>
      <w:r w:rsidRPr="00E91295">
        <w:t xml:space="preserve">men under 18 år, betaler halvt kontingent. </w:t>
      </w:r>
    </w:p>
    <w:p w14:paraId="553BC987" w14:textId="77777777" w:rsidR="00622D99" w:rsidRPr="00E91295" w:rsidRDefault="00622D99" w:rsidP="00622D99">
      <w:r w:rsidRPr="00E91295">
        <w:t xml:space="preserve">Stk. </w:t>
      </w:r>
      <w:r>
        <w:t>3</w:t>
      </w:r>
      <w:r w:rsidRPr="00E91295">
        <w:t>.</w:t>
      </w:r>
      <w:r w:rsidRPr="00E91295">
        <w:tab/>
        <w:t>Foreningen fører et selvstændigt regnskab, som skal vise et retvisende billede af foreningens d</w:t>
      </w:r>
      <w:r>
        <w:t>rift, aktiver og forpligtelser.</w:t>
      </w:r>
    </w:p>
    <w:p w14:paraId="71AF3168" w14:textId="77777777" w:rsidR="00622D99" w:rsidRPr="00E91295" w:rsidRDefault="00622D99" w:rsidP="00622D99">
      <w:r w:rsidRPr="00E91295">
        <w:t xml:space="preserve">Stk. </w:t>
      </w:r>
      <w:r>
        <w:t>4</w:t>
      </w:r>
      <w:r w:rsidRPr="00E91295">
        <w:t>.</w:t>
      </w:r>
      <w:r w:rsidRPr="00E91295">
        <w:tab/>
        <w:t xml:space="preserve">Foreningens regnskabsår følger kalenderåret. Årsregnskabet skal foreligge senest 1. maj </w:t>
      </w:r>
      <w:r>
        <w:t>i det efterfølgende kalenderår.</w:t>
      </w:r>
    </w:p>
    <w:p w14:paraId="69075C2A" w14:textId="77777777" w:rsidR="00622D99" w:rsidRPr="00E91295" w:rsidRDefault="00622D99" w:rsidP="00622D99">
      <w:r w:rsidRPr="00E91295">
        <w:t xml:space="preserve">Stk. </w:t>
      </w:r>
      <w:r>
        <w:t>5</w:t>
      </w:r>
      <w:r w:rsidRPr="00E91295">
        <w:t>.</w:t>
      </w:r>
      <w:r w:rsidRPr="00E91295">
        <w:tab/>
        <w:t>Foreningen hæfter kun for sine forpligtelser med den til enhver tid tilhørende formue. Der påhviler ikke de enkelte medlemmer eller besty</w:t>
      </w:r>
      <w:r>
        <w:t>relse nogen personlig hæftelse.</w:t>
      </w:r>
    </w:p>
    <w:p w14:paraId="5A679AFC" w14:textId="77777777" w:rsidR="00622D99" w:rsidRPr="00622D99" w:rsidRDefault="00622D99" w:rsidP="00622D99">
      <w:pPr>
        <w:pStyle w:val="Overskrift1"/>
      </w:pPr>
      <w:r w:rsidRPr="00622D99">
        <w:lastRenderedPageBreak/>
        <w:t>§ 7. Generalforsamling</w:t>
      </w:r>
    </w:p>
    <w:p w14:paraId="53B1ACAF" w14:textId="77777777" w:rsidR="00622D99" w:rsidRPr="00E91295" w:rsidRDefault="00622D99" w:rsidP="00622D99">
      <w:r w:rsidRPr="00E91295">
        <w:t>Stk. 1.</w:t>
      </w:r>
      <w:r w:rsidRPr="00E91295">
        <w:tab/>
        <w:t>Der afholdes ordinær generalforsamling hvert</w:t>
      </w:r>
      <w:r>
        <w:t xml:space="preserve"> år inden udgangen af november.</w:t>
      </w:r>
    </w:p>
    <w:p w14:paraId="623A8812" w14:textId="77777777" w:rsidR="00622D99" w:rsidRPr="00E91295" w:rsidRDefault="00622D99" w:rsidP="00622D99">
      <w:r w:rsidRPr="00E91295">
        <w:t>Stk. 2.</w:t>
      </w:r>
      <w:r w:rsidRPr="00E91295">
        <w:tab/>
        <w:t xml:space="preserve">Dagsorden sendes til samtlige medlemmer senest </w:t>
      </w:r>
      <w:r>
        <w:t>to uger før generalforsamlingen.</w:t>
      </w:r>
    </w:p>
    <w:p w14:paraId="7A82F3DA" w14:textId="77777777" w:rsidR="00622D99" w:rsidRPr="00E91295" w:rsidRDefault="00622D99" w:rsidP="00622D99">
      <w:r w:rsidRPr="00E91295">
        <w:t>Stk. 3.</w:t>
      </w:r>
      <w:r w:rsidRPr="00E91295">
        <w:tab/>
        <w:t xml:space="preserve">Forslag til dagsorden, herunder opstilling til bestyrelsen, skal være formanden i hænde senest </w:t>
      </w:r>
      <w:r w:rsidRPr="00E91295">
        <w:br/>
      </w:r>
      <w:r>
        <w:t>tre uger før generalforsamlingen.</w:t>
      </w:r>
    </w:p>
    <w:p w14:paraId="0CD1DFD2" w14:textId="77777777" w:rsidR="00622D99" w:rsidRPr="00E91295" w:rsidRDefault="00622D99" w:rsidP="00622D99">
      <w:r w:rsidRPr="00E91295">
        <w:t>Stk. 4.</w:t>
      </w:r>
      <w:r w:rsidRPr="00E91295">
        <w:tab/>
        <w:t>Dagsordenen skal mindst indeholde følgende punkter:</w:t>
      </w:r>
    </w:p>
    <w:p w14:paraId="6A8424DF" w14:textId="77777777" w:rsidR="00622D99" w:rsidRPr="00E91295" w:rsidRDefault="00622D99" w:rsidP="00622D99">
      <w:pPr>
        <w:pStyle w:val="Listeafsnit"/>
        <w:numPr>
          <w:ilvl w:val="0"/>
          <w:numId w:val="2"/>
        </w:numPr>
        <w:spacing w:line="276" w:lineRule="auto"/>
      </w:pPr>
      <w:r w:rsidRPr="00E91295">
        <w:t>Valg af dirigent og referent</w:t>
      </w:r>
    </w:p>
    <w:p w14:paraId="6A8777F2" w14:textId="77777777" w:rsidR="00622D99" w:rsidRPr="00E91295" w:rsidRDefault="00622D99" w:rsidP="00622D99">
      <w:pPr>
        <w:pStyle w:val="Listeafsnit"/>
        <w:numPr>
          <w:ilvl w:val="0"/>
          <w:numId w:val="2"/>
        </w:numPr>
        <w:spacing w:line="276" w:lineRule="auto"/>
      </w:pPr>
      <w:r w:rsidRPr="00E91295">
        <w:t>Formandsberetning</w:t>
      </w:r>
    </w:p>
    <w:p w14:paraId="6A115F32" w14:textId="77777777" w:rsidR="00622D99" w:rsidRPr="00E91295" w:rsidRDefault="00622D99" w:rsidP="00622D99">
      <w:pPr>
        <w:pStyle w:val="Listeafsnit"/>
        <w:numPr>
          <w:ilvl w:val="0"/>
          <w:numId w:val="2"/>
        </w:numPr>
        <w:spacing w:line="276" w:lineRule="auto"/>
      </w:pPr>
      <w:r w:rsidRPr="00E91295">
        <w:t xml:space="preserve">Fremlæggelse af </w:t>
      </w:r>
      <w:r w:rsidR="00286214">
        <w:t>næste års budget</w:t>
      </w:r>
      <w:r w:rsidR="00846887">
        <w:t>, herunder fastlæggelse af kontingent</w:t>
      </w:r>
    </w:p>
    <w:p w14:paraId="377DEAAA" w14:textId="77777777" w:rsidR="00622D99" w:rsidRPr="00E91295" w:rsidRDefault="00622D99" w:rsidP="00622D99">
      <w:pPr>
        <w:pStyle w:val="Listeafsnit"/>
        <w:numPr>
          <w:ilvl w:val="0"/>
          <w:numId w:val="2"/>
        </w:numPr>
        <w:spacing w:line="276" w:lineRule="auto"/>
      </w:pPr>
      <w:r w:rsidRPr="00E91295">
        <w:t>Valg til bestyrelse</w:t>
      </w:r>
    </w:p>
    <w:p w14:paraId="74A04C01" w14:textId="77777777" w:rsidR="00622D99" w:rsidRPr="00E91295" w:rsidRDefault="00622D99" w:rsidP="00622D99">
      <w:pPr>
        <w:pStyle w:val="Listeafsnit"/>
        <w:numPr>
          <w:ilvl w:val="0"/>
          <w:numId w:val="2"/>
        </w:numPr>
        <w:spacing w:line="276" w:lineRule="auto"/>
      </w:pPr>
      <w:r w:rsidRPr="00E91295">
        <w:t>Behandling af indkomne forslag</w:t>
      </w:r>
    </w:p>
    <w:p w14:paraId="4490B0CF" w14:textId="77777777" w:rsidR="00622D99" w:rsidRPr="00E91295" w:rsidRDefault="00622D99" w:rsidP="00622D99">
      <w:pPr>
        <w:pStyle w:val="Listeafsnit"/>
        <w:numPr>
          <w:ilvl w:val="0"/>
          <w:numId w:val="2"/>
        </w:numPr>
        <w:spacing w:line="276" w:lineRule="auto"/>
      </w:pPr>
      <w:r w:rsidRPr="00E91295">
        <w:t>Eventuelt</w:t>
      </w:r>
    </w:p>
    <w:p w14:paraId="7DDBC525" w14:textId="77777777" w:rsidR="00622D99" w:rsidRPr="00622D99" w:rsidRDefault="00622D99" w:rsidP="00622D99">
      <w:pPr>
        <w:pStyle w:val="Overskrift1"/>
      </w:pPr>
      <w:r w:rsidRPr="00622D99">
        <w:t>§ 8. Ekstraordinær generalforsamling</w:t>
      </w:r>
    </w:p>
    <w:p w14:paraId="7327155F" w14:textId="77777777" w:rsidR="00622D99" w:rsidRPr="00E91295" w:rsidRDefault="00622D99" w:rsidP="00622D99">
      <w:r w:rsidRPr="00E91295">
        <w:t>Stk. 1.</w:t>
      </w:r>
      <w:r w:rsidRPr="00E91295">
        <w:tab/>
        <w:t>Ekstraordinær generalforsamling skal afholdes når mindst 1/3 af bestyrelsen eller mindst</w:t>
      </w:r>
      <w:r>
        <w:t xml:space="preserve"> 1/4 af medlemmerne ønsker det.</w:t>
      </w:r>
    </w:p>
    <w:p w14:paraId="3D6BE44F" w14:textId="77777777" w:rsidR="00622D99" w:rsidRPr="00E91295" w:rsidRDefault="00622D99" w:rsidP="00622D99">
      <w:r w:rsidRPr="00E91295">
        <w:t>Stk. 2.</w:t>
      </w:r>
      <w:r w:rsidRPr="00E91295">
        <w:tab/>
        <w:t>Anmodning om ekstraordinær generalforsamling skal led</w:t>
      </w:r>
      <w:r>
        <w:t>sages af forslag til dagsorden.</w:t>
      </w:r>
    </w:p>
    <w:p w14:paraId="6F227BD8" w14:textId="77777777" w:rsidR="00622D99" w:rsidRPr="00E91295" w:rsidRDefault="00622D99" w:rsidP="00622D99">
      <w:r w:rsidRPr="00E91295">
        <w:t>Stk. 3.</w:t>
      </w:r>
      <w:r w:rsidRPr="00E91295">
        <w:tab/>
        <w:t>Bestyrelsen skal indkalde til ekstraordinær generalforsamling senest en måned efter retmæssig anmodning</w:t>
      </w:r>
      <w:r>
        <w:t>.</w:t>
      </w:r>
    </w:p>
    <w:p w14:paraId="18F602CF" w14:textId="77777777" w:rsidR="00622D99" w:rsidRPr="00622D99" w:rsidRDefault="00622D99" w:rsidP="00622D99">
      <w:pPr>
        <w:pStyle w:val="Overskrift1"/>
      </w:pPr>
      <w:r w:rsidRPr="00622D99">
        <w:t>§ 9. Tegningsregler</w:t>
      </w:r>
    </w:p>
    <w:p w14:paraId="30D6840F" w14:textId="77777777" w:rsidR="00CD1067" w:rsidRPr="0064529B" w:rsidRDefault="00622D99" w:rsidP="00622D99">
      <w:pPr>
        <w:rPr>
          <w:sz w:val="20"/>
          <w:szCs w:val="20"/>
        </w:rPr>
      </w:pPr>
      <w:r w:rsidRPr="00E91295">
        <w:t>Stk. 1.</w:t>
      </w:r>
      <w:r w:rsidRPr="00E91295">
        <w:tab/>
        <w:t xml:space="preserve">Foreningen tegnes af formand og kasserer i forening. </w:t>
      </w:r>
      <w:r w:rsidR="00CD1067" w:rsidRPr="0064529B">
        <w:t>Bestyrelsen kan godkende, at formand og kasserer kan råde over dankort og netbank til foreningens bankkonti hver for sig.</w:t>
      </w:r>
    </w:p>
    <w:p w14:paraId="30950A84" w14:textId="77777777" w:rsidR="00622D99" w:rsidRPr="00E91295" w:rsidRDefault="00CD1067" w:rsidP="00622D99">
      <w:r>
        <w:t>Stk. 2</w:t>
      </w:r>
      <w:r>
        <w:tab/>
      </w:r>
      <w:r w:rsidR="00622D99" w:rsidRPr="00E91295">
        <w:t>Ved lån, pantsætning og salg tegnes foreningen af formand, næstformand og kasserer i forening.</w:t>
      </w:r>
    </w:p>
    <w:p w14:paraId="60C14657" w14:textId="77777777" w:rsidR="00622D99" w:rsidRPr="00622D99" w:rsidRDefault="00622D99" w:rsidP="00622D99">
      <w:pPr>
        <w:pStyle w:val="Overskrift1"/>
      </w:pPr>
      <w:r w:rsidRPr="00622D99">
        <w:t>§ 10. Vedtægtsændringer og ophør</w:t>
      </w:r>
    </w:p>
    <w:p w14:paraId="71B45005" w14:textId="77777777" w:rsidR="00622D99" w:rsidRPr="00E91295" w:rsidRDefault="00EA0085" w:rsidP="00622D99">
      <w:r>
        <w:t>Stk. 1.</w:t>
      </w:r>
      <w:r>
        <w:tab/>
        <w:t>Ændringer i vedtægterne</w:t>
      </w:r>
      <w:r w:rsidR="00622D99" w:rsidRPr="00E91295">
        <w:t xml:space="preserve"> skal</w:t>
      </w:r>
      <w:r>
        <w:t>,</w:t>
      </w:r>
      <w:r w:rsidR="00622D99" w:rsidRPr="00E91295">
        <w:t xml:space="preserve"> for at have gyldighed</w:t>
      </w:r>
      <w:r>
        <w:t>,</w:t>
      </w:r>
      <w:r w:rsidR="00622D99" w:rsidRPr="00E91295">
        <w:t xml:space="preserve"> vedtages af generalforsamlingen med mindst 2/3 majoritet blandt de tilstedeværende stemmeberettigede deltagere. Forslag til ændringer skal være tilgængelig for de stemmeberettigede medlemmer senest 1</w:t>
      </w:r>
      <w:r w:rsidR="00622D99">
        <w:t>4 dage før generalforsamlingen.</w:t>
      </w:r>
    </w:p>
    <w:p w14:paraId="2D6EB68B" w14:textId="77777777" w:rsidR="00622D99" w:rsidRPr="00E91295" w:rsidRDefault="00622D99" w:rsidP="00622D99">
      <w:r w:rsidRPr="00E91295">
        <w:t>Stk. 2.</w:t>
      </w:r>
      <w:r w:rsidRPr="00E91295">
        <w:tab/>
        <w:t>Foreningen kan opløses såfremt 2/3 af generalforsamlingens stemmeberettigede</w:t>
      </w:r>
      <w:r>
        <w:t xml:space="preserve"> medlemmer stemmer herfor på to </w:t>
      </w:r>
      <w:r w:rsidR="00403612">
        <w:t>h</w:t>
      </w:r>
      <w:r w:rsidRPr="00E91295">
        <w:t>inanden følgende ge</w:t>
      </w:r>
      <w:bookmarkStart w:id="0" w:name="_GoBack"/>
      <w:bookmarkEnd w:id="0"/>
      <w:r w:rsidRPr="00E91295">
        <w:t>neralforsamlinger. I tilfælde af opløsning tilfalder foreningens midler et tilsvarende arbejde.</w:t>
      </w:r>
    </w:p>
    <w:p w14:paraId="0B5DCD8A" w14:textId="77777777" w:rsidR="00622D99" w:rsidRDefault="00622D99" w:rsidP="00622D99">
      <w:pPr>
        <w:pStyle w:val="Overskrift1"/>
      </w:pPr>
      <w:r w:rsidRPr="00622D99">
        <w:t>Dato og underskrift</w:t>
      </w:r>
    </w:p>
    <w:p w14:paraId="08E618A7" w14:textId="74EE5FBB" w:rsidR="003505E3" w:rsidRPr="0064529B" w:rsidRDefault="005204B5" w:rsidP="003505E3">
      <w:r>
        <w:t>Vedtaget på generalforsamling d. 19. november 2019.</w:t>
      </w:r>
    </w:p>
    <w:p w14:paraId="7E4C6C85" w14:textId="77777777" w:rsidR="003505E3" w:rsidRPr="0064529B" w:rsidRDefault="003505E3" w:rsidP="003505E3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851"/>
        <w:gridCol w:w="3969"/>
      </w:tblGrid>
      <w:tr w:rsidR="005601C7" w14:paraId="7734C116" w14:textId="77777777" w:rsidTr="005601C7">
        <w:trPr>
          <w:trHeight w:val="907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309E6" w14:textId="77777777" w:rsidR="005601C7" w:rsidRDefault="005601C7" w:rsidP="003C44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A588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E183D" w14:textId="77777777" w:rsidR="005601C7" w:rsidRDefault="005601C7" w:rsidP="003C44C0">
            <w:pPr>
              <w:jc w:val="center"/>
            </w:pPr>
          </w:p>
        </w:tc>
      </w:tr>
      <w:tr w:rsidR="005601C7" w14:paraId="19203B18" w14:textId="77777777" w:rsidTr="0056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DE05C88" w14:textId="77777777" w:rsidR="005601C7" w:rsidRDefault="005601C7" w:rsidP="003C44C0">
            <w:pPr>
              <w:jc w:val="center"/>
            </w:pPr>
            <w:r>
              <w:t>Henrik Kildahl</w:t>
            </w:r>
          </w:p>
        </w:tc>
        <w:tc>
          <w:tcPr>
            <w:tcW w:w="851" w:type="dxa"/>
            <w:vAlign w:val="center"/>
          </w:tcPr>
          <w:p w14:paraId="634AAAD7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288E75A" w14:textId="77777777" w:rsidR="005601C7" w:rsidRDefault="005601C7" w:rsidP="003C44C0">
            <w:pPr>
              <w:jc w:val="center"/>
            </w:pPr>
            <w:r>
              <w:t>Christian Hougaard</w:t>
            </w:r>
          </w:p>
        </w:tc>
      </w:tr>
      <w:tr w:rsidR="005601C7" w14:paraId="319F94D0" w14:textId="77777777" w:rsidTr="0056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487C191" w14:textId="77777777" w:rsidR="005601C7" w:rsidRDefault="005601C7" w:rsidP="003C44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671993D7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B4999D6" w14:textId="77777777" w:rsidR="005601C7" w:rsidRDefault="005601C7" w:rsidP="003C44C0">
            <w:pPr>
              <w:jc w:val="center"/>
            </w:pPr>
          </w:p>
        </w:tc>
      </w:tr>
      <w:tr w:rsidR="005601C7" w14:paraId="230B60F9" w14:textId="77777777" w:rsidTr="003C4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21CC2E2" w14:textId="77777777" w:rsidR="005601C7" w:rsidRDefault="005601C7" w:rsidP="003C44C0">
            <w:pPr>
              <w:jc w:val="center"/>
            </w:pPr>
            <w:r>
              <w:t xml:space="preserve">Anne </w:t>
            </w:r>
            <w:proofErr w:type="spellStart"/>
            <w:r>
              <w:t>Wesenberg</w:t>
            </w:r>
            <w:proofErr w:type="spellEnd"/>
            <w:r>
              <w:t xml:space="preserve"> Andersen</w:t>
            </w:r>
          </w:p>
        </w:tc>
        <w:tc>
          <w:tcPr>
            <w:tcW w:w="851" w:type="dxa"/>
            <w:vAlign w:val="center"/>
          </w:tcPr>
          <w:p w14:paraId="346D3158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C0ABD41" w14:textId="77777777" w:rsidR="005601C7" w:rsidRDefault="005601C7" w:rsidP="003C44C0">
            <w:pPr>
              <w:jc w:val="center"/>
            </w:pPr>
            <w:r>
              <w:t>Jacob Gaarde Bjerregaard</w:t>
            </w:r>
          </w:p>
        </w:tc>
      </w:tr>
      <w:tr w:rsidR="005601C7" w14:paraId="289FB7B2" w14:textId="77777777" w:rsidTr="0056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93FBB0" w14:textId="77777777" w:rsidR="005601C7" w:rsidRDefault="005601C7" w:rsidP="003C44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762B507F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BC15DD" w14:textId="77777777" w:rsidR="005601C7" w:rsidRDefault="005601C7" w:rsidP="003C44C0">
            <w:pPr>
              <w:jc w:val="center"/>
            </w:pPr>
          </w:p>
        </w:tc>
      </w:tr>
      <w:tr w:rsidR="005601C7" w14:paraId="48DFC093" w14:textId="77777777" w:rsidTr="003C4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256FD9C" w14:textId="77777777" w:rsidR="005601C7" w:rsidRDefault="005601C7" w:rsidP="003C44C0">
            <w:pPr>
              <w:jc w:val="center"/>
            </w:pPr>
            <w:r>
              <w:t>Louise Frøkjær Carstens</w:t>
            </w:r>
          </w:p>
        </w:tc>
        <w:tc>
          <w:tcPr>
            <w:tcW w:w="851" w:type="dxa"/>
            <w:vAlign w:val="center"/>
          </w:tcPr>
          <w:p w14:paraId="2E4C0A43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63275D8" w14:textId="77777777" w:rsidR="005601C7" w:rsidRDefault="005601C7" w:rsidP="003C44C0">
            <w:pPr>
              <w:jc w:val="center"/>
            </w:pPr>
            <w:r>
              <w:t>Louise Romby Ambrosen</w:t>
            </w:r>
          </w:p>
        </w:tc>
      </w:tr>
    </w:tbl>
    <w:p w14:paraId="3089FB61" w14:textId="77777777" w:rsidR="003505E3" w:rsidRPr="005601C7" w:rsidRDefault="003505E3" w:rsidP="005601C7">
      <w:pPr>
        <w:ind w:left="0" w:firstLine="0"/>
        <w:rPr>
          <w:sz w:val="10"/>
          <w:szCs w:val="10"/>
          <w:lang w:val="en-US"/>
        </w:rPr>
      </w:pPr>
    </w:p>
    <w:sectPr w:rsidR="003505E3" w:rsidRPr="005601C7" w:rsidSect="00412BAB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71CE" w14:textId="77777777" w:rsidR="00C87FF1" w:rsidRDefault="00C87FF1" w:rsidP="00412BAB">
      <w:r>
        <w:separator/>
      </w:r>
    </w:p>
  </w:endnote>
  <w:endnote w:type="continuationSeparator" w:id="0">
    <w:p w14:paraId="6CE739CA" w14:textId="77777777" w:rsidR="00C87FF1" w:rsidRDefault="00C87FF1" w:rsidP="0041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613032"/>
      <w:docPartObj>
        <w:docPartGallery w:val="Page Numbers (Bottom of Page)"/>
        <w:docPartUnique/>
      </w:docPartObj>
    </w:sdtPr>
    <w:sdtEndPr/>
    <w:sdtContent>
      <w:p w14:paraId="6F79D76E" w14:textId="78E84C83" w:rsidR="00412BAB" w:rsidRDefault="000440F1">
        <w:pPr>
          <w:pStyle w:val="Sidefod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F20CFB7" wp14:editId="02CC23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016E0" w14:textId="77777777" w:rsidR="00412BAB" w:rsidRDefault="00050BA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505E3" w:rsidRPr="003505E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20CFB7" id="Group 1" o:spid="_x0000_s1026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FF016E0" w14:textId="77777777" w:rsidR="00412BAB" w:rsidRDefault="00050BA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505E3" w:rsidRPr="003505E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0CA6" w14:textId="77777777" w:rsidR="00C87FF1" w:rsidRDefault="00C87FF1" w:rsidP="00412BAB">
      <w:r>
        <w:separator/>
      </w:r>
    </w:p>
  </w:footnote>
  <w:footnote w:type="continuationSeparator" w:id="0">
    <w:p w14:paraId="2F9818AC" w14:textId="77777777" w:rsidR="00C87FF1" w:rsidRDefault="00C87FF1" w:rsidP="0041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6E6E"/>
    <w:multiLevelType w:val="hybridMultilevel"/>
    <w:tmpl w:val="76D682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64"/>
    <w:multiLevelType w:val="hybridMultilevel"/>
    <w:tmpl w:val="C0A86EB6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2"/>
    <w:rsid w:val="00001C30"/>
    <w:rsid w:val="000440F1"/>
    <w:rsid w:val="00046E41"/>
    <w:rsid w:val="00050BA6"/>
    <w:rsid w:val="00136B14"/>
    <w:rsid w:val="00190391"/>
    <w:rsid w:val="00261B44"/>
    <w:rsid w:val="00286214"/>
    <w:rsid w:val="002B5793"/>
    <w:rsid w:val="003455B3"/>
    <w:rsid w:val="003505E3"/>
    <w:rsid w:val="003C650B"/>
    <w:rsid w:val="003F7233"/>
    <w:rsid w:val="00403612"/>
    <w:rsid w:val="00405476"/>
    <w:rsid w:val="00412BAB"/>
    <w:rsid w:val="005204B5"/>
    <w:rsid w:val="00522048"/>
    <w:rsid w:val="005601C7"/>
    <w:rsid w:val="005714F5"/>
    <w:rsid w:val="005B2565"/>
    <w:rsid w:val="00622D99"/>
    <w:rsid w:val="00626FBB"/>
    <w:rsid w:val="0064529B"/>
    <w:rsid w:val="006868C5"/>
    <w:rsid w:val="006C2FC5"/>
    <w:rsid w:val="006E7724"/>
    <w:rsid w:val="006F0936"/>
    <w:rsid w:val="006F64E6"/>
    <w:rsid w:val="007243B7"/>
    <w:rsid w:val="00846887"/>
    <w:rsid w:val="008607EB"/>
    <w:rsid w:val="00860BE3"/>
    <w:rsid w:val="008E44E3"/>
    <w:rsid w:val="008E7351"/>
    <w:rsid w:val="00AC23D8"/>
    <w:rsid w:val="00B31F37"/>
    <w:rsid w:val="00BB375A"/>
    <w:rsid w:val="00C1099F"/>
    <w:rsid w:val="00C37FB1"/>
    <w:rsid w:val="00C8195B"/>
    <w:rsid w:val="00C87FF1"/>
    <w:rsid w:val="00CD1067"/>
    <w:rsid w:val="00D01B7C"/>
    <w:rsid w:val="00E06165"/>
    <w:rsid w:val="00E931F5"/>
    <w:rsid w:val="00EA0085"/>
    <w:rsid w:val="00EB238D"/>
    <w:rsid w:val="00EB7661"/>
    <w:rsid w:val="00F46C16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92F0B"/>
  <w15:docId w15:val="{D4E9C775-37E5-44CD-9410-45A44B2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99"/>
    <w:pPr>
      <w:spacing w:after="0" w:line="240" w:lineRule="auto"/>
      <w:ind w:left="709" w:hanging="709"/>
    </w:pPr>
    <w:rPr>
      <w:rFonts w:eastAsiaTheme="minorEastAsia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2D99"/>
    <w:pPr>
      <w:spacing w:before="36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1C3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01C3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1C3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01C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01C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01C3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01C3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01C3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2D99"/>
    <w:rPr>
      <w:rFonts w:asciiTheme="majorHAnsi" w:eastAsiaTheme="majorEastAsia" w:hAnsiTheme="majorHAnsi" w:cstheme="majorBidi"/>
      <w:b/>
      <w:bCs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1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1C30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01C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01C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01C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01C30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01C30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01C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rsid w:val="00001C30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12B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12BAB"/>
    <w:rPr>
      <w:rFonts w:asciiTheme="majorHAnsi" w:eastAsiaTheme="majorEastAsia" w:hAnsiTheme="majorHAnsi" w:cstheme="majorBidi"/>
      <w:spacing w:val="5"/>
      <w:sz w:val="4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01C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01C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001C30"/>
    <w:rPr>
      <w:b/>
      <w:bCs/>
    </w:rPr>
  </w:style>
  <w:style w:type="character" w:styleId="Fremhv">
    <w:name w:val="Emphasis"/>
    <w:uiPriority w:val="20"/>
    <w:qFormat/>
    <w:rsid w:val="00001C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001C30"/>
  </w:style>
  <w:style w:type="paragraph" w:styleId="Listeafsnit">
    <w:name w:val="List Paragraph"/>
    <w:basedOn w:val="Normal"/>
    <w:uiPriority w:val="34"/>
    <w:qFormat/>
    <w:rsid w:val="00001C3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01C30"/>
    <w:pPr>
      <w:spacing w:before="20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01C30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01C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01C30"/>
    <w:rPr>
      <w:b/>
      <w:bCs/>
      <w:i/>
      <w:iCs/>
    </w:rPr>
  </w:style>
  <w:style w:type="character" w:styleId="Svagfremhvning">
    <w:name w:val="Subtle Emphasis"/>
    <w:uiPriority w:val="19"/>
    <w:qFormat/>
    <w:rsid w:val="00001C30"/>
    <w:rPr>
      <w:i/>
      <w:iCs/>
    </w:rPr>
  </w:style>
  <w:style w:type="character" w:styleId="Kraftigfremhvning">
    <w:name w:val="Intense Emphasis"/>
    <w:uiPriority w:val="21"/>
    <w:qFormat/>
    <w:rsid w:val="00001C30"/>
    <w:rPr>
      <w:b/>
      <w:bCs/>
    </w:rPr>
  </w:style>
  <w:style w:type="character" w:styleId="Svaghenvisning">
    <w:name w:val="Subtle Reference"/>
    <w:uiPriority w:val="31"/>
    <w:qFormat/>
    <w:rsid w:val="00001C30"/>
    <w:rPr>
      <w:smallCaps/>
    </w:rPr>
  </w:style>
  <w:style w:type="character" w:styleId="Kraftighenvisning">
    <w:name w:val="Intense Reference"/>
    <w:uiPriority w:val="32"/>
    <w:qFormat/>
    <w:rsid w:val="00001C30"/>
    <w:rPr>
      <w:smallCaps/>
      <w:spacing w:val="5"/>
      <w:u w:val="single"/>
    </w:rPr>
  </w:style>
  <w:style w:type="character" w:styleId="Bogenstitel">
    <w:name w:val="Book Title"/>
    <w:uiPriority w:val="33"/>
    <w:qFormat/>
    <w:rsid w:val="00001C30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01C30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412B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2BAB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12B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2BAB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BAB"/>
    <w:rPr>
      <w:rFonts w:ascii="Tahoma" w:hAnsi="Tahoma" w:cs="Tahoma"/>
      <w:sz w:val="16"/>
      <w:szCs w:val="16"/>
      <w:lang w:val="da-DK"/>
    </w:rPr>
  </w:style>
  <w:style w:type="paragraph" w:customStyle="1" w:styleId="Normal1">
    <w:name w:val="Normal1"/>
    <w:rsid w:val="00622D99"/>
    <w:rPr>
      <w:rFonts w:eastAsiaTheme="minorEastAsi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1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1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1067"/>
    <w:rPr>
      <w:rFonts w:eastAsiaTheme="minorEastAs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1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1067"/>
    <w:rPr>
      <w:rFonts w:eastAsiaTheme="minorEastAsia"/>
      <w:b/>
      <w:bCs/>
      <w:sz w:val="20"/>
      <w:szCs w:val="20"/>
      <w:lang w:val="da-DK"/>
    </w:rPr>
  </w:style>
  <w:style w:type="table" w:styleId="Tabel-Gitter">
    <w:name w:val="Table Grid"/>
    <w:basedOn w:val="Tabel-Normal"/>
    <w:uiPriority w:val="39"/>
    <w:rsid w:val="005601C7"/>
    <w:pPr>
      <w:spacing w:after="0" w:line="240" w:lineRule="auto"/>
    </w:pPr>
    <w:rPr>
      <w:lang w:val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%20og%20mor\Dropbox\VIVA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FC4C86CB73B4FB377FA785ACA7699" ma:contentTypeVersion="9" ma:contentTypeDescription="Opret et nyt dokument." ma:contentTypeScope="" ma:versionID="8dd052dec4d769a5f58ab166a40f17bf">
  <xsd:schema xmlns:xsd="http://www.w3.org/2001/XMLSchema" xmlns:xs="http://www.w3.org/2001/XMLSchema" xmlns:p="http://schemas.microsoft.com/office/2006/metadata/properties" xmlns:ns2="513a69f1-af36-4777-8dbc-6501c4f4baae" xmlns:ns3="1fff13f5-008e-4b22-b13d-6523efdf03d0" targetNamespace="http://schemas.microsoft.com/office/2006/metadata/properties" ma:root="true" ma:fieldsID="bc0fc135d2b0fa17c6863e374410eef1" ns2:_="" ns3:_="">
    <xsd:import namespace="513a69f1-af36-4777-8dbc-6501c4f4baae"/>
    <xsd:import namespace="1fff13f5-008e-4b22-b13d-6523efdf0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69f1-af36-4777-8dbc-6501c4f4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f13f5-008e-4b22-b13d-6523efdf0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82D5-304B-41F0-9F69-E77B457B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a69f1-af36-4777-8dbc-6501c4f4baae"/>
    <ds:schemaRef ds:uri="1fff13f5-008e-4b22-b13d-6523efdf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94764-E81D-417C-AA67-23368D40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5646-15AF-4633-973B-7FFB6BF5D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0D43AD-B4D3-4A1F-B07B-431CAE4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Brevpapir.dotx</Template>
  <TotalTime>2</TotalTime>
  <Pages>2</Pages>
  <Words>664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Camilla og Christian Hougaard</cp:lastModifiedBy>
  <cp:revision>5</cp:revision>
  <dcterms:created xsi:type="dcterms:W3CDTF">2019-11-04T18:15:00Z</dcterms:created>
  <dcterms:modified xsi:type="dcterms:W3CDTF">2020-01-22T19:12:00Z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0x0101003DBFC4C86CB73B4FB377FA785ACA7699</vt:lpwstr>
  </property>
</Properties>
</file>